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color w:val="0b5394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b5394"/>
          <w:sz w:val="36"/>
          <w:szCs w:val="36"/>
          <w:u w:val="single"/>
          <w:rtl w:val="0"/>
        </w:rPr>
        <w:t xml:space="preserve">ADDENDUM TO RFP DOCUMENT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REQUEST FOR PROPOSAL: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[RFP Title /or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ADDENDUM IDENTIFIER: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  <w:tab/>
        <w:t xml:space="preserve">Conference Q&amp;A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DATE of ADDENDUM: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b w:val="1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 All Potential Bidders: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This addendum revises specific elements of the previously issued bid documents and hereby becomes part of the bid documents identified as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[RFP Title /or Number]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 Please attach this addendum to the documents in your possession.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Per the RFP, </w:t>
      </w:r>
      <w:r w:rsidDel="00000000" w:rsidR="00000000" w:rsidRPr="00000000">
        <w:rPr>
          <w:rFonts w:ascii="Verdana" w:cs="Verdana" w:eastAsia="Verdana" w:hAnsi="Verdana"/>
          <w:b w:val="1"/>
          <w:shd w:fill="fff2cc" w:val="clear"/>
          <w:rtl w:val="0"/>
        </w:rPr>
        <w:t xml:space="preserve">(Section A)</w:t>
      </w: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, the Bidder must acknowledge receipt of addenda by signing and returning with the original RFP documents. It is the Bidder’s responsibility to insure receipt of any addenda. Failure to submit a signed addendum may result in rejection of a proposal.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Bidder Conference Q &amp; A - [DATE OF ENGINEERING AND SALES BIDDER’S CONFERENCE]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hanging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6">
      <w:pPr>
        <w:ind w:left="720" w:hanging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18">
      <w:pPr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19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1B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0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23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810" w:hanging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5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28">
      <w:pPr>
        <w:ind w:left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3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  <w:br w:type="textWrapping"/>
        <w:br w:type="textWrapping"/>
      </w:r>
    </w:p>
    <w:p w:rsidR="00000000" w:rsidDel="00000000" w:rsidP="00000000" w:rsidRDefault="00000000" w:rsidRPr="00000000" w14:paraId="00000037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38">
      <w:pPr>
        <w:ind w:left="720"/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i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Question?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Answer.</w:t>
      </w:r>
    </w:p>
    <w:p w:rsidR="00000000" w:rsidDel="00000000" w:rsidP="00000000" w:rsidRDefault="00000000" w:rsidRPr="00000000" w14:paraId="00000042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81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 END OF ADDENDUM - CONFERENCE Q&amp;A --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Acknowledgement of Addendum  ________________________________  Date: ____________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widowControl w:val="0"/>
      <w:tabs>
        <w:tab w:val="right" w:leader="none" w:pos="10710"/>
      </w:tabs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Verdana" w:cs="Verdana" w:eastAsia="Verdana" w:hAnsi="Verdana"/>
        <w:sz w:val="16"/>
        <w:szCs w:val="16"/>
        <w:highlight w:val="yellow"/>
        <w:rtl w:val="0"/>
      </w:rPr>
      <w:t xml:space="preserve">[RFP Title /or Number]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ADDENDUM - CONFERENCE Q&amp;A</w:t>
      <w:tab/>
      <w:t xml:space="preserve">Page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